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3FB8BE" w14:textId="7572E917" w:rsidR="005534A7" w:rsidRPr="005534A7" w:rsidRDefault="00236ED9" w:rsidP="005534A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64FD2F" wp14:editId="087980A4">
                <wp:simplePos x="0" y="0"/>
                <wp:positionH relativeFrom="column">
                  <wp:posOffset>-60960</wp:posOffset>
                </wp:positionH>
                <wp:positionV relativeFrom="paragraph">
                  <wp:posOffset>186690</wp:posOffset>
                </wp:positionV>
                <wp:extent cx="5829300" cy="19050"/>
                <wp:effectExtent l="0" t="0" r="19050" b="1905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293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C2BDDC" id="Conector recto 4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8pt,14.7pt" to="454.2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3AFFD4" wp14:editId="0FF15A7C">
                <wp:simplePos x="0" y="0"/>
                <wp:positionH relativeFrom="column">
                  <wp:posOffset>-70485</wp:posOffset>
                </wp:positionH>
                <wp:positionV relativeFrom="paragraph">
                  <wp:posOffset>-80010</wp:posOffset>
                </wp:positionV>
                <wp:extent cx="5829300" cy="0"/>
                <wp:effectExtent l="0" t="0" r="0" b="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262500" id="Conector recto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55pt,-6.3pt" to="453.45pt,-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 w:rsidR="005534A7" w:rsidRPr="005534A7">
        <w:rPr>
          <w:rFonts w:ascii="Arial" w:hAnsi="Arial" w:cs="Arial"/>
          <w:sz w:val="20"/>
          <w:szCs w:val="20"/>
        </w:rPr>
        <w:t>Bolet</w:t>
      </w:r>
      <w:bookmarkStart w:id="0" w:name="_GoBack"/>
      <w:bookmarkEnd w:id="0"/>
      <w:r w:rsidR="005534A7" w:rsidRPr="005534A7">
        <w:rPr>
          <w:rFonts w:ascii="Arial" w:hAnsi="Arial" w:cs="Arial"/>
          <w:sz w:val="20"/>
          <w:szCs w:val="20"/>
        </w:rPr>
        <w:t>ín Oficial de la Provincia de Las Palmas, Número 122, viernes 10 de octubre de 2025</w:t>
      </w:r>
      <w:r w:rsidR="005534A7">
        <w:rPr>
          <w:rFonts w:ascii="Arial" w:hAnsi="Arial" w:cs="Arial"/>
          <w:sz w:val="20"/>
          <w:szCs w:val="20"/>
        </w:rPr>
        <w:t xml:space="preserve">        16771</w:t>
      </w:r>
    </w:p>
    <w:p w14:paraId="0BB78396" w14:textId="1A3FD4A1" w:rsidR="005534A7" w:rsidRPr="005534A7" w:rsidRDefault="005534A7" w:rsidP="005534A7">
      <w:pPr>
        <w:jc w:val="both"/>
        <w:rPr>
          <w:rFonts w:ascii="Arial" w:hAnsi="Arial" w:cs="Arial"/>
          <w:sz w:val="20"/>
          <w:szCs w:val="20"/>
        </w:rPr>
      </w:pPr>
    </w:p>
    <w:p w14:paraId="58D4DBB4" w14:textId="13BAF92F" w:rsidR="005534A7" w:rsidRPr="005534A7" w:rsidRDefault="005534A7" w:rsidP="005534A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534A7">
        <w:rPr>
          <w:rFonts w:ascii="Arial" w:hAnsi="Arial" w:cs="Arial"/>
          <w:sz w:val="20"/>
          <w:szCs w:val="20"/>
        </w:rPr>
        <w:t xml:space="preserve"> </w:t>
      </w:r>
      <w:r w:rsidRPr="005534A7">
        <w:rPr>
          <w:rFonts w:ascii="Arial" w:hAnsi="Arial" w:cs="Arial"/>
          <w:sz w:val="20"/>
          <w:szCs w:val="20"/>
        </w:rPr>
        <w:t>El plazo para la interposición del Recurso de Reposición será de UN MES. Transcurrido dicho plazo,</w:t>
      </w:r>
    </w:p>
    <w:p w14:paraId="2C7D39CC" w14:textId="6417556D" w:rsidR="005534A7" w:rsidRDefault="005534A7" w:rsidP="005534A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534A7">
        <w:rPr>
          <w:rFonts w:ascii="Arial" w:hAnsi="Arial" w:cs="Arial"/>
          <w:sz w:val="20"/>
          <w:szCs w:val="20"/>
        </w:rPr>
        <w:t>únicamente podrá interponerse Recurso Contencioso-Administrativo, sin perjuicio, en su caso, de la procedencia</w:t>
      </w:r>
      <w:r>
        <w:rPr>
          <w:rFonts w:ascii="Arial" w:hAnsi="Arial" w:cs="Arial"/>
          <w:sz w:val="20"/>
          <w:szCs w:val="20"/>
        </w:rPr>
        <w:t xml:space="preserve"> </w:t>
      </w:r>
      <w:r w:rsidRPr="005534A7">
        <w:rPr>
          <w:rFonts w:ascii="Arial" w:hAnsi="Arial" w:cs="Arial"/>
          <w:sz w:val="20"/>
          <w:szCs w:val="20"/>
        </w:rPr>
        <w:t>del Recurso Extraordinario de Revisión.</w:t>
      </w:r>
    </w:p>
    <w:p w14:paraId="6E3515D4" w14:textId="77777777" w:rsidR="005534A7" w:rsidRPr="005534A7" w:rsidRDefault="005534A7" w:rsidP="005534A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4FFB8D18" w14:textId="2BDA5C21" w:rsidR="005534A7" w:rsidRDefault="005534A7" w:rsidP="005534A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534A7">
        <w:rPr>
          <w:rFonts w:ascii="Arial" w:hAnsi="Arial" w:cs="Arial"/>
          <w:sz w:val="20"/>
          <w:szCs w:val="20"/>
        </w:rPr>
        <w:t xml:space="preserve"> </w:t>
      </w:r>
      <w:r w:rsidRPr="005534A7">
        <w:rPr>
          <w:rFonts w:ascii="Arial" w:hAnsi="Arial" w:cs="Arial"/>
          <w:sz w:val="20"/>
          <w:szCs w:val="20"/>
        </w:rPr>
        <w:t>El plazo para interponer el Recurso Contencioso-Administrativo será de DOS MESES contados desde el día</w:t>
      </w:r>
      <w:r>
        <w:rPr>
          <w:rFonts w:ascii="Arial" w:hAnsi="Arial" w:cs="Arial"/>
          <w:sz w:val="20"/>
          <w:szCs w:val="20"/>
        </w:rPr>
        <w:t xml:space="preserve"> </w:t>
      </w:r>
      <w:r w:rsidRPr="005534A7">
        <w:rPr>
          <w:rFonts w:ascii="Arial" w:hAnsi="Arial" w:cs="Arial"/>
          <w:sz w:val="20"/>
          <w:szCs w:val="20"/>
        </w:rPr>
        <w:t>siguiente al de la notificación de este acto.</w:t>
      </w:r>
    </w:p>
    <w:p w14:paraId="730D307C" w14:textId="77777777" w:rsidR="005534A7" w:rsidRPr="005534A7" w:rsidRDefault="005534A7" w:rsidP="005534A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0060A438" w14:textId="0516D56B" w:rsidR="005534A7" w:rsidRDefault="005534A7" w:rsidP="005534A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5534A7">
        <w:rPr>
          <w:rFonts w:ascii="Arial" w:hAnsi="Arial" w:cs="Arial"/>
          <w:sz w:val="20"/>
          <w:szCs w:val="20"/>
        </w:rPr>
        <w:t>Puerto del Rosario, a ocho de octubre de dos mil veinticinco.</w:t>
      </w:r>
    </w:p>
    <w:p w14:paraId="58061B2C" w14:textId="77777777" w:rsidR="005534A7" w:rsidRPr="005534A7" w:rsidRDefault="005534A7" w:rsidP="005534A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688AB4C" w14:textId="77777777" w:rsidR="005534A7" w:rsidRPr="005534A7" w:rsidRDefault="005534A7" w:rsidP="005534A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534A7">
        <w:rPr>
          <w:rFonts w:ascii="Arial" w:hAnsi="Arial" w:cs="Arial"/>
          <w:sz w:val="20"/>
          <w:szCs w:val="20"/>
        </w:rPr>
        <w:t>EL CONSEJERO DELEGADO (P.D. Dto. número 453/2023 de 29 de junio).</w:t>
      </w:r>
    </w:p>
    <w:p w14:paraId="142049DF" w14:textId="77777777" w:rsidR="005534A7" w:rsidRPr="005534A7" w:rsidRDefault="005534A7" w:rsidP="005534A7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 w:rsidRPr="005534A7">
        <w:rPr>
          <w:rFonts w:ascii="Arial" w:hAnsi="Arial" w:cs="Arial"/>
          <w:sz w:val="20"/>
          <w:szCs w:val="20"/>
        </w:rPr>
        <w:t>196.993</w:t>
      </w:r>
    </w:p>
    <w:p w14:paraId="2CF7809C" w14:textId="4B129447" w:rsidR="005534A7" w:rsidRDefault="005534A7" w:rsidP="005534A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2CF3B44" w14:textId="77777777" w:rsidR="005534A7" w:rsidRDefault="005534A7" w:rsidP="005534A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5BEA7E4" w14:textId="26C9F638" w:rsidR="005534A7" w:rsidRPr="005534A7" w:rsidRDefault="005534A7" w:rsidP="005534A7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534A7">
        <w:rPr>
          <w:rFonts w:ascii="Arial" w:hAnsi="Arial" w:cs="Arial"/>
          <w:b/>
          <w:bCs/>
          <w:sz w:val="20"/>
          <w:szCs w:val="20"/>
        </w:rPr>
        <w:t>PATRONATO DE TURISMO DE FUERTEVENTURA</w:t>
      </w:r>
    </w:p>
    <w:p w14:paraId="6E3BA47B" w14:textId="77777777" w:rsidR="005534A7" w:rsidRPr="005534A7" w:rsidRDefault="005534A7" w:rsidP="005534A7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534A7">
        <w:rPr>
          <w:rFonts w:ascii="Arial" w:hAnsi="Arial" w:cs="Arial"/>
          <w:b/>
          <w:bCs/>
          <w:sz w:val="20"/>
          <w:szCs w:val="20"/>
        </w:rPr>
        <w:t>ANUNCIO</w:t>
      </w:r>
    </w:p>
    <w:p w14:paraId="0122001E" w14:textId="77777777" w:rsidR="005534A7" w:rsidRPr="005534A7" w:rsidRDefault="005534A7" w:rsidP="005534A7">
      <w:pPr>
        <w:autoSpaceDE w:val="0"/>
        <w:autoSpaceDN w:val="0"/>
        <w:adjustRightInd w:val="0"/>
        <w:spacing w:before="240"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534A7">
        <w:rPr>
          <w:rFonts w:ascii="Arial" w:hAnsi="Arial" w:cs="Arial"/>
          <w:b/>
          <w:bCs/>
          <w:sz w:val="20"/>
          <w:szCs w:val="20"/>
        </w:rPr>
        <w:t>3.777</w:t>
      </w:r>
    </w:p>
    <w:p w14:paraId="186794A1" w14:textId="5FB6CF77" w:rsidR="005534A7" w:rsidRPr="005534A7" w:rsidRDefault="005534A7" w:rsidP="005534A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5534A7">
        <w:rPr>
          <w:rFonts w:ascii="Arial" w:hAnsi="Arial" w:cs="Arial"/>
          <w:sz w:val="20"/>
          <w:szCs w:val="20"/>
        </w:rPr>
        <w:t>De conformidad con lo previsto en el artículo 169.3 del Real Decreto Legislativo 2/2004, de 5 de marzo,</w:t>
      </w:r>
      <w:r>
        <w:rPr>
          <w:rFonts w:ascii="Arial" w:hAnsi="Arial" w:cs="Arial"/>
          <w:sz w:val="20"/>
          <w:szCs w:val="20"/>
        </w:rPr>
        <w:t xml:space="preserve"> </w:t>
      </w:r>
      <w:r w:rsidRPr="005534A7">
        <w:rPr>
          <w:rFonts w:ascii="Arial" w:hAnsi="Arial" w:cs="Arial"/>
          <w:sz w:val="20"/>
          <w:szCs w:val="20"/>
        </w:rPr>
        <w:t>por</w:t>
      </w:r>
      <w:r>
        <w:rPr>
          <w:rFonts w:ascii="Arial" w:hAnsi="Arial" w:cs="Arial"/>
          <w:sz w:val="20"/>
          <w:szCs w:val="20"/>
        </w:rPr>
        <w:t xml:space="preserve"> </w:t>
      </w:r>
      <w:r w:rsidRPr="005534A7">
        <w:rPr>
          <w:rFonts w:ascii="Arial" w:hAnsi="Arial" w:cs="Arial"/>
          <w:sz w:val="20"/>
          <w:szCs w:val="20"/>
        </w:rPr>
        <w:t>el que se aprueba el Texto Refundido de la Ley Reguladora de las Haciendas Locales, y el artículo</w:t>
      </w:r>
      <w:r>
        <w:rPr>
          <w:rFonts w:ascii="Arial" w:hAnsi="Arial" w:cs="Arial"/>
          <w:sz w:val="20"/>
          <w:szCs w:val="20"/>
        </w:rPr>
        <w:t xml:space="preserve"> </w:t>
      </w:r>
      <w:r w:rsidRPr="005534A7">
        <w:rPr>
          <w:rFonts w:ascii="Arial" w:hAnsi="Arial" w:cs="Arial"/>
          <w:sz w:val="20"/>
          <w:szCs w:val="20"/>
        </w:rPr>
        <w:t>20.3 del R.D.</w:t>
      </w:r>
      <w:r>
        <w:rPr>
          <w:rFonts w:ascii="Arial" w:hAnsi="Arial" w:cs="Arial"/>
          <w:sz w:val="20"/>
          <w:szCs w:val="20"/>
        </w:rPr>
        <w:t xml:space="preserve"> </w:t>
      </w:r>
      <w:r w:rsidRPr="005534A7">
        <w:rPr>
          <w:rFonts w:ascii="Arial" w:hAnsi="Arial" w:cs="Arial"/>
          <w:sz w:val="20"/>
          <w:szCs w:val="20"/>
        </w:rPr>
        <w:t>500/1990, de 20 de abril, se hace público, para general conocimiento, que esta</w:t>
      </w:r>
      <w:r>
        <w:rPr>
          <w:rFonts w:ascii="Arial" w:hAnsi="Arial" w:cs="Arial"/>
          <w:sz w:val="20"/>
          <w:szCs w:val="20"/>
        </w:rPr>
        <w:t xml:space="preserve"> </w:t>
      </w:r>
      <w:r w:rsidRPr="005534A7">
        <w:rPr>
          <w:rFonts w:ascii="Arial" w:hAnsi="Arial" w:cs="Arial"/>
          <w:sz w:val="20"/>
          <w:szCs w:val="20"/>
        </w:rPr>
        <w:t>Corporación en sesión extraordinaria</w:t>
      </w:r>
      <w:r>
        <w:rPr>
          <w:rFonts w:ascii="Arial" w:hAnsi="Arial" w:cs="Arial"/>
          <w:sz w:val="20"/>
          <w:szCs w:val="20"/>
        </w:rPr>
        <w:t xml:space="preserve"> </w:t>
      </w:r>
      <w:r w:rsidRPr="005534A7">
        <w:rPr>
          <w:rFonts w:ascii="Arial" w:hAnsi="Arial" w:cs="Arial"/>
          <w:sz w:val="20"/>
          <w:szCs w:val="20"/>
        </w:rPr>
        <w:t>del Pleno, celebrada el 8 de septiembre de 2025, adoptó el acuerdo inicial que ha resultado definitivo, al no</w:t>
      </w:r>
      <w:r>
        <w:rPr>
          <w:rFonts w:ascii="Arial" w:hAnsi="Arial" w:cs="Arial"/>
          <w:sz w:val="20"/>
          <w:szCs w:val="20"/>
        </w:rPr>
        <w:t xml:space="preserve"> </w:t>
      </w:r>
      <w:r w:rsidRPr="005534A7">
        <w:rPr>
          <w:rFonts w:ascii="Arial" w:hAnsi="Arial" w:cs="Arial"/>
          <w:sz w:val="20"/>
          <w:szCs w:val="20"/>
        </w:rPr>
        <w:t>haberse presentado reclamaciones contra el mismo, de aprobar definitivamente el Expediente de Modificación</w:t>
      </w:r>
      <w:r>
        <w:rPr>
          <w:rFonts w:ascii="Arial" w:hAnsi="Arial" w:cs="Arial"/>
          <w:sz w:val="20"/>
          <w:szCs w:val="20"/>
        </w:rPr>
        <w:t xml:space="preserve"> </w:t>
      </w:r>
      <w:r w:rsidRPr="005534A7">
        <w:rPr>
          <w:rFonts w:ascii="Arial" w:hAnsi="Arial" w:cs="Arial"/>
          <w:sz w:val="20"/>
          <w:szCs w:val="20"/>
        </w:rPr>
        <w:t>de Créditos número 04/2025, que afecta al</w:t>
      </w:r>
      <w:r>
        <w:rPr>
          <w:rFonts w:ascii="Arial" w:hAnsi="Arial" w:cs="Arial"/>
          <w:sz w:val="20"/>
          <w:szCs w:val="20"/>
        </w:rPr>
        <w:t xml:space="preserve"> </w:t>
      </w:r>
      <w:r w:rsidRPr="005534A7">
        <w:rPr>
          <w:rFonts w:ascii="Arial" w:hAnsi="Arial" w:cs="Arial"/>
          <w:sz w:val="20"/>
          <w:szCs w:val="20"/>
        </w:rPr>
        <w:t>vigente Presupuesto del Patronato de Turismo de Fuerteventura, cuyo</w:t>
      </w:r>
      <w:r>
        <w:rPr>
          <w:rFonts w:ascii="Arial" w:hAnsi="Arial" w:cs="Arial"/>
          <w:sz w:val="20"/>
          <w:szCs w:val="20"/>
        </w:rPr>
        <w:t xml:space="preserve"> </w:t>
      </w:r>
      <w:r w:rsidRPr="005534A7">
        <w:rPr>
          <w:rFonts w:ascii="Arial" w:hAnsi="Arial" w:cs="Arial"/>
          <w:sz w:val="20"/>
          <w:szCs w:val="20"/>
        </w:rPr>
        <w:t>resumen es el siguiente:</w:t>
      </w:r>
    </w:p>
    <w:p w14:paraId="291D817F" w14:textId="77777777" w:rsidR="005534A7" w:rsidRDefault="005534A7" w:rsidP="005534A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58BDA1DA" w14:textId="46CC5D20" w:rsidR="005534A7" w:rsidRPr="005534A7" w:rsidRDefault="005534A7" w:rsidP="005534A7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 w:rsidRPr="005534A7">
        <w:rPr>
          <w:rFonts w:ascii="Arial" w:hAnsi="Arial" w:cs="Arial"/>
          <w:sz w:val="20"/>
          <w:szCs w:val="20"/>
        </w:rPr>
        <w:t>ESTADO DE GASTOS</w:t>
      </w:r>
    </w:p>
    <w:p w14:paraId="0024338A" w14:textId="77777777" w:rsidR="005534A7" w:rsidRDefault="005534A7" w:rsidP="005534A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7DF71F54" w14:textId="6BFDBC0D" w:rsidR="005534A7" w:rsidRPr="005534A7" w:rsidRDefault="005534A7" w:rsidP="005534A7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 w:rsidRPr="005534A7">
        <w:rPr>
          <w:rFonts w:ascii="Arial" w:hAnsi="Arial" w:cs="Arial"/>
          <w:sz w:val="20"/>
          <w:szCs w:val="20"/>
        </w:rPr>
        <w:t>BAJAS POR ANULACIÓN</w:t>
      </w:r>
    </w:p>
    <w:p w14:paraId="4EC5EE72" w14:textId="77777777" w:rsidR="005534A7" w:rsidRDefault="005534A7" w:rsidP="005534A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0C79D261" w14:textId="4194726D" w:rsidR="005534A7" w:rsidRDefault="005534A7" w:rsidP="005534A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 w:rsidRPr="005534A7">
        <w:rPr>
          <w:rFonts w:ascii="Arial" w:hAnsi="Arial" w:cs="Arial"/>
          <w:sz w:val="20"/>
          <w:szCs w:val="20"/>
        </w:rPr>
        <w:t xml:space="preserve">Capítulo IV: Transferencias Corrientes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</w:t>
      </w:r>
      <w:r w:rsidRPr="005534A7">
        <w:rPr>
          <w:rFonts w:ascii="Arial" w:hAnsi="Arial" w:cs="Arial"/>
          <w:sz w:val="20"/>
          <w:szCs w:val="20"/>
        </w:rPr>
        <w:t>- 30.000,00 euros</w:t>
      </w:r>
    </w:p>
    <w:p w14:paraId="76F686A0" w14:textId="77777777" w:rsidR="005534A7" w:rsidRPr="005534A7" w:rsidRDefault="005534A7" w:rsidP="005534A7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</w:p>
    <w:p w14:paraId="38888644" w14:textId="4C5DF7C3" w:rsidR="005534A7" w:rsidRPr="005534A7" w:rsidRDefault="005534A7" w:rsidP="005534A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5534A7">
        <w:rPr>
          <w:rFonts w:ascii="Arial" w:hAnsi="Arial" w:cs="Arial"/>
          <w:sz w:val="20"/>
          <w:szCs w:val="20"/>
        </w:rPr>
        <w:t>Total</w:t>
      </w:r>
      <w:proofErr w:type="gramEnd"/>
      <w:r w:rsidRPr="005534A7">
        <w:rPr>
          <w:rFonts w:ascii="Arial" w:hAnsi="Arial" w:cs="Arial"/>
          <w:sz w:val="20"/>
          <w:szCs w:val="20"/>
        </w:rPr>
        <w:t xml:space="preserve"> Bajas por anulación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</w:t>
      </w:r>
      <w:r w:rsidRPr="005534A7">
        <w:rPr>
          <w:rFonts w:ascii="Arial" w:hAnsi="Arial" w:cs="Arial"/>
          <w:sz w:val="20"/>
          <w:szCs w:val="20"/>
        </w:rPr>
        <w:t>- 30.000,00 euros</w:t>
      </w:r>
    </w:p>
    <w:p w14:paraId="597EF861" w14:textId="77777777" w:rsidR="005534A7" w:rsidRDefault="005534A7" w:rsidP="005534A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6893ACED" w14:textId="4BF6E368" w:rsidR="005534A7" w:rsidRPr="005534A7" w:rsidRDefault="005534A7" w:rsidP="005534A7">
      <w:pPr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sz w:val="20"/>
          <w:szCs w:val="20"/>
        </w:rPr>
      </w:pPr>
      <w:r w:rsidRPr="005534A7">
        <w:rPr>
          <w:rFonts w:ascii="Arial" w:hAnsi="Arial" w:cs="Arial"/>
          <w:sz w:val="20"/>
          <w:szCs w:val="20"/>
        </w:rPr>
        <w:t>CRÉDITOS EXTRAORDINARIOS</w:t>
      </w:r>
    </w:p>
    <w:p w14:paraId="045DF238" w14:textId="18BB1409" w:rsidR="005534A7" w:rsidRPr="005534A7" w:rsidRDefault="005534A7" w:rsidP="005534A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534A7">
        <w:rPr>
          <w:rFonts w:ascii="Arial" w:hAnsi="Arial" w:cs="Arial"/>
          <w:sz w:val="20"/>
          <w:szCs w:val="20"/>
        </w:rPr>
        <w:t xml:space="preserve">Capítulo IV: Transferencias Corrientes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5534A7">
        <w:rPr>
          <w:rFonts w:ascii="Arial" w:hAnsi="Arial" w:cs="Arial"/>
          <w:sz w:val="20"/>
          <w:szCs w:val="20"/>
        </w:rPr>
        <w:t>30.000,00 euros</w:t>
      </w:r>
    </w:p>
    <w:p w14:paraId="2321F3F6" w14:textId="53931497" w:rsidR="005534A7" w:rsidRPr="005534A7" w:rsidRDefault="005534A7" w:rsidP="005534A7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5534A7">
        <w:rPr>
          <w:rFonts w:ascii="Arial" w:hAnsi="Arial" w:cs="Arial"/>
          <w:sz w:val="20"/>
          <w:szCs w:val="20"/>
        </w:rPr>
        <w:t>Total</w:t>
      </w:r>
      <w:proofErr w:type="gramEnd"/>
      <w:r w:rsidRPr="005534A7">
        <w:rPr>
          <w:rFonts w:ascii="Arial" w:hAnsi="Arial" w:cs="Arial"/>
          <w:sz w:val="20"/>
          <w:szCs w:val="20"/>
        </w:rPr>
        <w:t xml:space="preserve"> Créditos Extraordinarios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</w:t>
      </w:r>
      <w:r w:rsidRPr="005534A7">
        <w:rPr>
          <w:rFonts w:ascii="Arial" w:hAnsi="Arial" w:cs="Arial"/>
          <w:sz w:val="20"/>
          <w:szCs w:val="20"/>
        </w:rPr>
        <w:t>30.000,00 euros</w:t>
      </w:r>
    </w:p>
    <w:p w14:paraId="14C91772" w14:textId="77777777" w:rsidR="005534A7" w:rsidRDefault="005534A7" w:rsidP="005534A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6898DEE2" w14:textId="00BE37EA" w:rsidR="005534A7" w:rsidRPr="005534A7" w:rsidRDefault="005534A7" w:rsidP="005534A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5534A7">
        <w:rPr>
          <w:rFonts w:ascii="Arial" w:hAnsi="Arial" w:cs="Arial"/>
          <w:sz w:val="20"/>
          <w:szCs w:val="20"/>
        </w:rPr>
        <w:t>TOTAL</w:t>
      </w:r>
      <w:proofErr w:type="gramEnd"/>
      <w:r w:rsidRPr="005534A7">
        <w:rPr>
          <w:rFonts w:ascii="Arial" w:hAnsi="Arial" w:cs="Arial"/>
          <w:sz w:val="20"/>
          <w:szCs w:val="20"/>
        </w:rPr>
        <w:t xml:space="preserve"> ESTADO DE GASTOS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</w:t>
      </w:r>
      <w:r w:rsidRPr="005534A7">
        <w:rPr>
          <w:rFonts w:ascii="Arial" w:hAnsi="Arial" w:cs="Arial"/>
          <w:sz w:val="20"/>
          <w:szCs w:val="20"/>
        </w:rPr>
        <w:t>0,00 euros</w:t>
      </w:r>
    </w:p>
    <w:p w14:paraId="1D35A45D" w14:textId="77777777" w:rsidR="005534A7" w:rsidRDefault="005534A7" w:rsidP="005534A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4BAB7EFC" w14:textId="2DEF4742" w:rsidR="005534A7" w:rsidRDefault="005534A7" w:rsidP="005534A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534A7">
        <w:rPr>
          <w:rFonts w:ascii="Arial" w:hAnsi="Arial" w:cs="Arial"/>
          <w:sz w:val="20"/>
          <w:szCs w:val="20"/>
        </w:rPr>
        <w:t>En Puerto del Rosario, a nueve de octubre de dos mil veinticinco.</w:t>
      </w:r>
    </w:p>
    <w:p w14:paraId="4F8D8B66" w14:textId="77777777" w:rsidR="005534A7" w:rsidRPr="005534A7" w:rsidRDefault="005534A7" w:rsidP="005534A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0D335F31" w14:textId="4F638B3C" w:rsidR="005534A7" w:rsidRPr="005534A7" w:rsidRDefault="005534A7" w:rsidP="005534A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5534A7">
        <w:rPr>
          <w:rFonts w:ascii="Arial" w:hAnsi="Arial" w:cs="Arial"/>
          <w:sz w:val="20"/>
          <w:szCs w:val="20"/>
        </w:rPr>
        <w:t>LA CONSEJERA INSULAR DE ÁREA DE HACIENDA, PROMOCIÓN ECONÓMICA, RECURSOS</w:t>
      </w:r>
    </w:p>
    <w:p w14:paraId="06D7A5E2" w14:textId="77777777" w:rsidR="005534A7" w:rsidRPr="005534A7" w:rsidRDefault="005534A7" w:rsidP="005534A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534A7">
        <w:rPr>
          <w:rFonts w:ascii="Arial" w:hAnsi="Arial" w:cs="Arial"/>
          <w:sz w:val="20"/>
          <w:szCs w:val="20"/>
        </w:rPr>
        <w:t>HUMANOS, DEPORTES Y MOVILIDAD SOSTENIBLE, Nuria Cabrera Méndez.</w:t>
      </w:r>
    </w:p>
    <w:p w14:paraId="3B5D5381" w14:textId="77777777" w:rsidR="005534A7" w:rsidRDefault="005534A7" w:rsidP="005534A7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DCCF4BD" w14:textId="6B8A2959" w:rsidR="005534A7" w:rsidRPr="005534A7" w:rsidRDefault="005534A7" w:rsidP="005534A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Pr="005534A7">
        <w:rPr>
          <w:rFonts w:ascii="Arial" w:hAnsi="Arial" w:cs="Arial"/>
          <w:sz w:val="20"/>
          <w:szCs w:val="20"/>
        </w:rPr>
        <w:t>197.412</w:t>
      </w:r>
    </w:p>
    <w:sectPr w:rsidR="005534A7" w:rsidRPr="005534A7" w:rsidSect="005534A7">
      <w:pgSz w:w="11906" w:h="16838" w:code="9"/>
      <w:pgMar w:top="1701" w:right="1134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B62"/>
    <w:rsid w:val="00236ED9"/>
    <w:rsid w:val="00532002"/>
    <w:rsid w:val="00535D20"/>
    <w:rsid w:val="005534A7"/>
    <w:rsid w:val="00625997"/>
    <w:rsid w:val="00BD67AC"/>
    <w:rsid w:val="00DE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62EBC"/>
  <w15:chartTrackingRefBased/>
  <w15:docId w15:val="{C77A8248-1D09-440F-8B97-B737AB028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382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Esturillo Cano</dc:creator>
  <cp:keywords/>
  <dc:description/>
  <cp:lastModifiedBy>Javier Esturillo Cano</cp:lastModifiedBy>
  <cp:revision>3</cp:revision>
  <dcterms:created xsi:type="dcterms:W3CDTF">2025-10-13T12:09:00Z</dcterms:created>
  <dcterms:modified xsi:type="dcterms:W3CDTF">2025-10-13T12:22:00Z</dcterms:modified>
</cp:coreProperties>
</file>